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202E" w:rsidRDefault="00557E91">
      <w:r>
        <w:rPr>
          <w:rFonts w:ascii="Courier New" w:hAnsi="Courier New" w:cs="Courier New"/>
          <w:color w:val="000000"/>
        </w:rPr>
        <w:t xml:space="preserve">From: Artemesia Stanberry </w:t>
      </w:r>
      <w:hyperlink r:id="rId4" w:history="1">
        <w:r>
          <w:rPr>
            <w:rStyle w:val="Hyperlink"/>
            <w:rFonts w:ascii="Courier New" w:hAnsi="Courier New" w:cs="Courier New"/>
          </w:rPr>
          <w:t>artiestan@yahoo.com</w:t>
        </w:r>
      </w:hyperlink>
      <w:r>
        <w:rPr>
          <w:rFonts w:ascii="Courier New" w:hAnsi="Courier New" w:cs="Courier New"/>
          <w:color w:val="000000"/>
        </w:rPr>
        <w:br/>
        <w:t>Subject: hello (call-in request-Rodney Stanberry</w:t>
      </w:r>
      <w:proofErr w:type="gramStart"/>
      <w:r>
        <w:rPr>
          <w:rFonts w:ascii="Courier New" w:hAnsi="Courier New" w:cs="Courier New"/>
          <w:color w:val="000000"/>
        </w:rPr>
        <w:t>)</w:t>
      </w:r>
      <w:proofErr w:type="gramEnd"/>
      <w:r>
        <w:rPr>
          <w:rFonts w:ascii="Courier New" w:hAnsi="Courier New" w:cs="Courier New"/>
          <w:color w:val="000000"/>
        </w:rPr>
        <w:br/>
        <w:t xml:space="preserve">To: </w:t>
      </w:r>
      <w:hyperlink r:id="rId5" w:history="1">
        <w:r>
          <w:rPr>
            <w:rStyle w:val="Hyperlink"/>
            <w:rFonts w:ascii="Courier New" w:hAnsi="Courier New" w:cs="Courier New"/>
          </w:rPr>
          <w:t>artemesia@freerodneystanberry.com</w:t>
        </w:r>
      </w:hyperlink>
      <w:r>
        <w:rPr>
          <w:rFonts w:ascii="Courier New" w:hAnsi="Courier New" w:cs="Courier New"/>
          <w:color w:val="000000"/>
        </w:rPr>
        <w:br/>
        <w:t>Date: Monday, February 14, 2011, 3:06 AM</w:t>
      </w:r>
      <w:r>
        <w:rPr>
          <w:rFonts w:ascii="Courier New" w:hAnsi="Courier New" w:cs="Courier New"/>
          <w:color w:val="000000"/>
        </w:rPr>
        <w:br/>
      </w:r>
      <w:r>
        <w:rPr>
          <w:rFonts w:ascii="Courier New" w:hAnsi="Courier New" w:cs="Courier New"/>
          <w:color w:val="000000"/>
        </w:rPr>
        <w:br/>
        <w:t xml:space="preserve">Feb. 14th, 2011 (please share with friends) Greetings: I hope you are well.  I am asking people to call the Mobile District Attorney’s office today (February 14th).  Rodney’s father celebrated his 77th birthday this weekend. In honor of his birthday, I am hoping that 77 people will call newly sworn-in Mobile DA Ashley Rich. Here is what I put on the Free Rodney K. Stanberry </w:t>
      </w:r>
      <w:proofErr w:type="spellStart"/>
      <w:r>
        <w:rPr>
          <w:rStyle w:val="yshortcuts"/>
          <w:rFonts w:ascii="Courier New" w:hAnsi="Courier New" w:cs="Courier New"/>
          <w:color w:val="000000"/>
        </w:rPr>
        <w:t>Facebook</w:t>
      </w:r>
      <w:proofErr w:type="spellEnd"/>
      <w:r>
        <w:rPr>
          <w:rFonts w:ascii="Courier New" w:hAnsi="Courier New" w:cs="Courier New"/>
          <w:color w:val="000000"/>
        </w:rPr>
        <w:t xml:space="preserve"> page: The 77 phone calls are in honor of Rodney's father, who just celebrated his 77th birthday on Feb. 12th. Give him a birthday present, call the Mobile DA's office so that he'll know that you're thinking about and supporting his son. (</w:t>
      </w:r>
      <w:r>
        <w:rPr>
          <w:rStyle w:val="yshortcuts"/>
          <w:rFonts w:ascii="Courier New" w:hAnsi="Courier New" w:cs="Courier New"/>
          <w:color w:val="000000"/>
        </w:rPr>
        <w:t>251-574-8400</w:t>
      </w:r>
      <w:r w:rsidR="003279FD">
        <w:rPr>
          <w:rStyle w:val="yshortcuts"/>
          <w:rFonts w:ascii="Courier New" w:hAnsi="Courier New" w:cs="Courier New"/>
          <w:color w:val="000000"/>
        </w:rPr>
        <w:t xml:space="preserve"> or 251-574-8400</w:t>
      </w:r>
      <w:r>
        <w:rPr>
          <w:rFonts w:ascii="Courier New" w:hAnsi="Courier New" w:cs="Courier New"/>
          <w:color w:val="000000"/>
        </w:rPr>
        <w:t xml:space="preserve">). Call on Monday, the earlier the better. Please ask your friends to call as well!  Please visit </w:t>
      </w:r>
      <w:hyperlink r:id="rId6" w:tgtFrame="_blank" w:history="1">
        <w:r>
          <w:rPr>
            <w:rStyle w:val="yshortcuts"/>
            <w:rFonts w:ascii="Courier New" w:hAnsi="Courier New" w:cs="Courier New"/>
            <w:color w:val="0000FF"/>
            <w:u w:val="single"/>
          </w:rPr>
          <w:t>www.freerodneystanberry.co</w:t>
        </w:r>
      </w:hyperlink>
      <w:r>
        <w:rPr>
          <w:rFonts w:ascii="Courier New" w:hAnsi="Courier New" w:cs="Courier New"/>
          <w:color w:val="000000"/>
        </w:rPr>
        <w:t xml:space="preserve"> m for more information about Rodney's case. Ask DA Ashley Rich to reopen this case, allowing for an outside impartial investigator to look into it. Rodney K. Stanberry is innocent and should not continue to be punished for crimes he did not commit. He should be released immediately. Go to the Free Rodney Stanberry webpage page to see what she said about integrity (click on second documents link) and ask her to put her words into action. Please send me a message after you've contacted the office. Remember, I am hoping for 77 telephone calls to the office. Please call. Thank you.  Also, I attended the </w:t>
      </w:r>
      <w:r>
        <w:rPr>
          <w:rStyle w:val="yshortcuts"/>
          <w:rFonts w:ascii="Courier New" w:hAnsi="Courier New" w:cs="Courier New"/>
          <w:color w:val="000000"/>
        </w:rPr>
        <w:t xml:space="preserve">North </w:t>
      </w:r>
      <w:proofErr w:type="gramStart"/>
      <w:r>
        <w:rPr>
          <w:rStyle w:val="yshortcuts"/>
          <w:rFonts w:ascii="Courier New" w:hAnsi="Courier New" w:cs="Courier New"/>
          <w:color w:val="000000"/>
        </w:rPr>
        <w:t>Carolina</w:t>
      </w:r>
      <w:r>
        <w:rPr>
          <w:rFonts w:ascii="Courier New" w:hAnsi="Courier New" w:cs="Courier New"/>
          <w:color w:val="000000"/>
        </w:rPr>
        <w:t xml:space="preserve">  </w:t>
      </w:r>
      <w:r>
        <w:rPr>
          <w:rStyle w:val="yshortcuts"/>
          <w:rFonts w:ascii="Courier New" w:hAnsi="Courier New" w:cs="Courier New"/>
          <w:color w:val="000000"/>
        </w:rPr>
        <w:t>NAACP</w:t>
      </w:r>
      <w:r>
        <w:rPr>
          <w:rFonts w:ascii="Courier New" w:hAnsi="Courier New" w:cs="Courier New"/>
          <w:color w:val="000000"/>
        </w:rPr>
        <w:t>’s</w:t>
      </w:r>
      <w:proofErr w:type="gramEnd"/>
      <w:r>
        <w:rPr>
          <w:rFonts w:ascii="Courier New" w:hAnsi="Courier New" w:cs="Courier New"/>
          <w:color w:val="000000"/>
        </w:rPr>
        <w:t xml:space="preserve"> 5th annual HK on J rally.  In addition to North Carolina State President Reverend Barber and National President Benjamin Jealous speaking, Daryl Hunt, who spent 19 years in prison (including death row) for crimes he did not commit.  He is the poster-child for why </w:t>
      </w:r>
      <w:r>
        <w:rPr>
          <w:rStyle w:val="yshortcuts"/>
          <w:rFonts w:ascii="Courier New" w:hAnsi="Courier New" w:cs="Courier New"/>
          <w:color w:val="000000"/>
        </w:rPr>
        <w:t>wrongful convictions</w:t>
      </w:r>
      <w:r>
        <w:rPr>
          <w:rFonts w:ascii="Courier New" w:hAnsi="Courier New" w:cs="Courier New"/>
          <w:color w:val="000000"/>
        </w:rPr>
        <w:t xml:space="preserve"> should be seriously addressed.  I spoke more about my discussions with various people in the crowd on the Free Rodney Stanberry </w:t>
      </w:r>
      <w:proofErr w:type="spellStart"/>
      <w:r>
        <w:rPr>
          <w:rFonts w:ascii="Courier New" w:hAnsi="Courier New" w:cs="Courier New"/>
          <w:color w:val="000000"/>
        </w:rPr>
        <w:t>Facebook</w:t>
      </w:r>
      <w:proofErr w:type="spellEnd"/>
      <w:r>
        <w:rPr>
          <w:rFonts w:ascii="Courier New" w:hAnsi="Courier New" w:cs="Courier New"/>
          <w:color w:val="000000"/>
        </w:rPr>
        <w:t xml:space="preserve"> page, but I’d like to just mention here that if you are in </w:t>
      </w:r>
      <w:proofErr w:type="gramStart"/>
      <w:r>
        <w:rPr>
          <w:rFonts w:ascii="Courier New" w:hAnsi="Courier New" w:cs="Courier New"/>
          <w:color w:val="000000"/>
        </w:rPr>
        <w:t>Alabama ,</w:t>
      </w:r>
      <w:proofErr w:type="gramEnd"/>
      <w:r>
        <w:rPr>
          <w:rFonts w:ascii="Courier New" w:hAnsi="Courier New" w:cs="Courier New"/>
          <w:color w:val="000000"/>
        </w:rPr>
        <w:t xml:space="preserve"> you can also call/email the Alabama President of the NAACP.   </w:t>
      </w:r>
      <w:r>
        <w:rPr>
          <w:rFonts w:ascii="Courier New" w:hAnsi="Courier New" w:cs="Courier New"/>
          <w:color w:val="000000"/>
        </w:rPr>
        <w:br/>
      </w:r>
      <w:proofErr w:type="spellStart"/>
      <w:r>
        <w:rPr>
          <w:rFonts w:ascii="Courier New" w:hAnsi="Courier New" w:cs="Courier New"/>
          <w:color w:val="000000"/>
        </w:rPr>
        <w:t>Benard</w:t>
      </w:r>
      <w:proofErr w:type="spellEnd"/>
      <w:r>
        <w:rPr>
          <w:rFonts w:ascii="Courier New" w:hAnsi="Courier New" w:cs="Courier New"/>
          <w:color w:val="000000"/>
        </w:rPr>
        <w:t xml:space="preserve"> </w:t>
      </w:r>
      <w:proofErr w:type="spellStart"/>
      <w:proofErr w:type="gramStart"/>
      <w:r>
        <w:rPr>
          <w:rFonts w:ascii="Courier New" w:hAnsi="Courier New" w:cs="Courier New"/>
          <w:color w:val="000000"/>
        </w:rPr>
        <w:t>Simelton</w:t>
      </w:r>
      <w:proofErr w:type="spellEnd"/>
      <w:proofErr w:type="gramEnd"/>
      <w:r>
        <w:rPr>
          <w:rFonts w:ascii="Courier New" w:hAnsi="Courier New" w:cs="Courier New"/>
          <w:color w:val="000000"/>
        </w:rPr>
        <w:br/>
      </w:r>
      <w:r>
        <w:rPr>
          <w:rStyle w:val="yshortcuts"/>
          <w:rFonts w:ascii="Courier New" w:hAnsi="Courier New" w:cs="Courier New"/>
          <w:color w:val="000000"/>
        </w:rPr>
        <w:t>(256) 426-6406</w:t>
      </w:r>
      <w:r>
        <w:rPr>
          <w:rFonts w:ascii="Courier New" w:hAnsi="Courier New" w:cs="Courier New"/>
          <w:color w:val="000000"/>
        </w:rPr>
        <w:t xml:space="preserve"> (c)</w:t>
      </w:r>
      <w:r>
        <w:rPr>
          <w:rFonts w:ascii="Courier New" w:hAnsi="Courier New" w:cs="Courier New"/>
          <w:color w:val="000000"/>
        </w:rPr>
        <w:br/>
      </w:r>
      <w:r>
        <w:rPr>
          <w:rStyle w:val="yshortcuts"/>
          <w:rFonts w:ascii="Courier New" w:hAnsi="Courier New" w:cs="Courier New"/>
          <w:color w:val="000000"/>
        </w:rPr>
        <w:t>(256) 233-1308</w:t>
      </w:r>
      <w:r>
        <w:rPr>
          <w:rFonts w:ascii="Courier New" w:hAnsi="Courier New" w:cs="Courier New"/>
          <w:color w:val="000000"/>
        </w:rPr>
        <w:t xml:space="preserve"> (fax)</w:t>
      </w:r>
      <w:r>
        <w:rPr>
          <w:rFonts w:ascii="Courier New" w:hAnsi="Courier New" w:cs="Courier New"/>
          <w:color w:val="000000"/>
        </w:rPr>
        <w:br/>
        <w:t xml:space="preserve">E-mail: </w:t>
      </w:r>
      <w:hyperlink r:id="rId7" w:history="1">
        <w:r>
          <w:rPr>
            <w:rStyle w:val="yshortcuts"/>
            <w:rFonts w:ascii="Courier New" w:hAnsi="Courier New" w:cs="Courier New"/>
            <w:color w:val="0000FF"/>
            <w:u w:val="single"/>
          </w:rPr>
          <w:t>bsimelton@aol.com</w:t>
        </w:r>
      </w:hyperlink>
      <w:r>
        <w:rPr>
          <w:rFonts w:ascii="Courier New" w:hAnsi="Courier New" w:cs="Courier New"/>
          <w:color w:val="000000"/>
        </w:rPr>
        <w:t xml:space="preserve"> Other NAACP Officers in </w:t>
      </w:r>
      <w:r>
        <w:rPr>
          <w:rStyle w:val="yshortcuts"/>
          <w:rFonts w:ascii="Courier New" w:hAnsi="Courier New" w:cs="Courier New"/>
          <w:color w:val="000000"/>
        </w:rPr>
        <w:t>Alabama</w:t>
      </w:r>
      <w:r>
        <w:rPr>
          <w:rFonts w:ascii="Courier New" w:hAnsi="Courier New" w:cs="Courier New"/>
          <w:color w:val="000000"/>
        </w:rPr>
        <w:t xml:space="preserve"> can be located via: </w:t>
      </w:r>
      <w:hyperlink r:id="rId8" w:tgtFrame="_blank" w:history="1">
        <w:r>
          <w:rPr>
            <w:rStyle w:val="yshortcuts"/>
            <w:rFonts w:ascii="Courier New" w:hAnsi="Courier New" w:cs="Courier New"/>
            <w:color w:val="0000FF"/>
            <w:u w:val="single"/>
          </w:rPr>
          <w:t>http://www.naacpalabama.org/officers.html</w:t>
        </w:r>
      </w:hyperlink>
      <w:r>
        <w:rPr>
          <w:rFonts w:ascii="Courier New" w:hAnsi="Courier New" w:cs="Courier New"/>
          <w:color w:val="000000"/>
        </w:rPr>
        <w:t xml:space="preserve">. If you are from </w:t>
      </w:r>
      <w:proofErr w:type="gramStart"/>
      <w:r>
        <w:rPr>
          <w:rFonts w:ascii="Courier New" w:hAnsi="Courier New" w:cs="Courier New"/>
          <w:color w:val="000000"/>
        </w:rPr>
        <w:t>Alabama ,</w:t>
      </w:r>
      <w:proofErr w:type="gramEnd"/>
      <w:r>
        <w:rPr>
          <w:rFonts w:ascii="Courier New" w:hAnsi="Courier New" w:cs="Courier New"/>
          <w:color w:val="000000"/>
        </w:rPr>
        <w:t xml:space="preserve"> look up the person who represents your county and call them to ask that the NAACP get involved with Rodney’s case.     When the prosecutor heard from the person who confessed, even giving him immunity under one condition- that he tells the truth</w:t>
      </w:r>
      <w:proofErr w:type="gramStart"/>
      <w:r>
        <w:rPr>
          <w:rFonts w:ascii="Courier New" w:hAnsi="Courier New" w:cs="Courier New"/>
          <w:color w:val="000000"/>
        </w:rPr>
        <w:t>!-</w:t>
      </w:r>
      <w:proofErr w:type="gramEnd"/>
      <w:r>
        <w:rPr>
          <w:rFonts w:ascii="Courier New" w:hAnsi="Courier New" w:cs="Courier New"/>
          <w:color w:val="000000"/>
        </w:rPr>
        <w:t xml:space="preserve"> he said that he never believed Moore (the person who confessed) and never will believe Moore .  He would have everyone to believe that </w:t>
      </w:r>
      <w:proofErr w:type="gramStart"/>
      <w:r>
        <w:rPr>
          <w:rFonts w:ascii="Courier New" w:hAnsi="Courier New" w:cs="Courier New"/>
          <w:color w:val="000000"/>
        </w:rPr>
        <w:t>Moore ,</w:t>
      </w:r>
      <w:proofErr w:type="gramEnd"/>
      <w:r>
        <w:rPr>
          <w:rFonts w:ascii="Courier New" w:hAnsi="Courier New" w:cs="Courier New"/>
          <w:color w:val="000000"/>
        </w:rPr>
        <w:t xml:space="preserve"> who </w:t>
      </w:r>
      <w:r>
        <w:rPr>
          <w:rFonts w:ascii="Courier New" w:hAnsi="Courier New" w:cs="Courier New"/>
          <w:color w:val="000000"/>
        </w:rPr>
        <w:lastRenderedPageBreak/>
        <w:t>had a record and who did not know Rodney, would confess to being  involved in a serious and brutal crime just to cover for Rodney. The prosecutor had a theory and he dismissed all evidence that was contrary to that theory.  The NAACP should call for an investigation of this case. Rodney should be released from prison. On March 25th of this year, he will begin his 15th year in prison for crimes he did not commit.  Thanks for your continued support.</w:t>
      </w:r>
      <w:r>
        <w:rPr>
          <w:rFonts w:ascii="Courier New" w:hAnsi="Courier New" w:cs="Courier New"/>
          <w:color w:val="000000"/>
        </w:rPr>
        <w:br/>
      </w:r>
      <w:r>
        <w:rPr>
          <w:rFonts w:ascii="Courier New" w:hAnsi="Courier New" w:cs="Courier New"/>
          <w:color w:val="000000"/>
        </w:rPr>
        <w:br/>
        <w:t>Peace, </w:t>
      </w:r>
      <w:proofErr w:type="spellStart"/>
      <w:r>
        <w:rPr>
          <w:rFonts w:ascii="Courier New" w:hAnsi="Courier New" w:cs="Courier New"/>
          <w:color w:val="000000"/>
        </w:rPr>
        <w:t>ArtemesiaThe</w:t>
      </w:r>
      <w:proofErr w:type="spellEnd"/>
      <w:r>
        <w:rPr>
          <w:rFonts w:ascii="Courier New" w:hAnsi="Courier New" w:cs="Courier New"/>
          <w:color w:val="000000"/>
        </w:rPr>
        <w:t xml:space="preserve"> NAACP should also get involved in this case. Someday I'll share my contact history with the NAACP- but in the spirit of moving forward, I won't do so at this moment.</w:t>
      </w:r>
    </w:p>
    <w:sectPr w:rsidR="007B202E" w:rsidSect="007B202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57E91"/>
    <w:rsid w:val="003279FD"/>
    <w:rsid w:val="00557E91"/>
    <w:rsid w:val="007B202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202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57E91"/>
    <w:rPr>
      <w:color w:val="0000FF"/>
      <w:u w:val="single"/>
    </w:rPr>
  </w:style>
  <w:style w:type="character" w:customStyle="1" w:styleId="yshortcuts">
    <w:name w:val="yshortcuts"/>
    <w:basedOn w:val="DefaultParagraphFont"/>
    <w:rsid w:val="00557E9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aacpalabama.org/officers.html" TargetMode="External"/><Relationship Id="rId3" Type="http://schemas.openxmlformats.org/officeDocument/2006/relationships/webSettings" Target="webSettings.xml"/><Relationship Id="rId7" Type="http://schemas.openxmlformats.org/officeDocument/2006/relationships/hyperlink" Target="http://us.mc1100.mail.yahoo.com/mc/compose?to=bsimelton@ao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freerodneystanberry.co/" TargetMode="External"/><Relationship Id="rId5" Type="http://schemas.openxmlformats.org/officeDocument/2006/relationships/hyperlink" Target="http://us.mc1100.mail.yahoo.com/mc/compose?to=artemesia@freerodneystanberry.com" TargetMode="External"/><Relationship Id="rId10" Type="http://schemas.openxmlformats.org/officeDocument/2006/relationships/theme" Target="theme/theme1.xml"/><Relationship Id="rId4" Type="http://schemas.openxmlformats.org/officeDocument/2006/relationships/hyperlink" Target="http://us.mc1100.mail.yahoo.com/mc/compose?to=artiestan@yahoo.com"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562</Words>
  <Characters>3204</Characters>
  <Application>Microsoft Office Word</Application>
  <DocSecurity>0</DocSecurity>
  <Lines>26</Lines>
  <Paragraphs>7</Paragraphs>
  <ScaleCrop>false</ScaleCrop>
  <Company>NCCU</Company>
  <LinksUpToDate>false</LinksUpToDate>
  <CharactersWithSpaces>3759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astanberry</dc:creator>
  <cp:keywords/>
  <dc:description/>
  <cp:lastModifiedBy>astanberry</cp:lastModifiedBy>
  <cp:revision>2</cp:revision>
  <dcterms:created xsi:type="dcterms:W3CDTF">2011-02-18T19:10:00Z</dcterms:created>
  <dcterms:modified xsi:type="dcterms:W3CDTF">2011-02-18T19:11:00Z</dcterms:modified>
</cp:coreProperties>
</file>